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654"/>
        <w:rPr>
          <w:rFonts w:hint="eastAsia" w:ascii="仿宋_GB2312" w:eastAsia="仿宋_GB2312"/>
          <w:szCs w:val="21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参</w:t>
      </w:r>
      <w:r>
        <w:rPr>
          <w:rFonts w:hint="eastAsia" w:ascii="方正小标宋简体" w:hAnsi="Dotum" w:eastAsia="方正小标宋简体" w:cs="Dotum"/>
          <w:sz w:val="44"/>
          <w:szCs w:val="44"/>
        </w:rPr>
        <w:t>加</w:t>
      </w:r>
      <w:r>
        <w:rPr>
          <w:rFonts w:hint="eastAsia" w:ascii="方正小标宋简体" w:hAnsi="Dotum" w:eastAsia="方正小标宋简体" w:cs="Dotum"/>
          <w:sz w:val="44"/>
          <w:szCs w:val="44"/>
          <w:lang w:eastAsia="zh-CN"/>
        </w:rPr>
        <w:t>专题培训班</w:t>
      </w:r>
      <w:r>
        <w:rPr>
          <w:rFonts w:hint="eastAsia" w:ascii="方正小标宋简体" w:hAnsi="宋体" w:eastAsia="方正小标宋简体" w:cs="宋体"/>
          <w:sz w:val="44"/>
          <w:szCs w:val="44"/>
        </w:rPr>
        <w:t>学习</w:t>
      </w:r>
      <w:r>
        <w:rPr>
          <w:rFonts w:hint="eastAsia" w:ascii="方正小标宋简体" w:hAnsi="Dotum" w:eastAsia="方正小标宋简体" w:cs="Dotum"/>
          <w:sz w:val="44"/>
          <w:szCs w:val="44"/>
        </w:rPr>
        <w:t>人</w:t>
      </w:r>
      <w:r>
        <w:rPr>
          <w:rFonts w:hint="eastAsia" w:ascii="方正小标宋简体" w:hAnsi="宋体" w:eastAsia="方正小标宋简体" w:cs="宋体"/>
          <w:sz w:val="44"/>
          <w:szCs w:val="44"/>
        </w:rPr>
        <w:t>员</w:t>
      </w:r>
      <w:r>
        <w:rPr>
          <w:rFonts w:hint="eastAsia" w:ascii="方正小标宋简体" w:hAnsi="Dotum" w:eastAsia="方正小标宋简体" w:cs="Dotum"/>
          <w:sz w:val="44"/>
          <w:szCs w:val="44"/>
        </w:rPr>
        <w:t>回</w:t>
      </w:r>
      <w:r>
        <w:rPr>
          <w:rFonts w:hint="eastAsia" w:ascii="方正小标宋简体" w:hAnsi="宋体" w:eastAsia="方正小标宋简体" w:cs="宋体"/>
          <w:sz w:val="44"/>
          <w:szCs w:val="44"/>
        </w:rPr>
        <w:t>执单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（盖章）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tbl>
      <w:tblPr>
        <w:tblStyle w:val="3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827"/>
        <w:gridCol w:w="837"/>
        <w:gridCol w:w="846"/>
        <w:gridCol w:w="348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33" w:firstLineChars="198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33" w:firstLineChars="198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33" w:firstLineChars="198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33" w:firstLineChars="198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33" w:firstLineChars="198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33" w:firstLineChars="198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33" w:firstLineChars="198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33" w:firstLineChars="198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33" w:firstLineChars="198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33" w:firstLineChars="198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ind w:right="-654" w:firstLine="320" w:firstLineChars="1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备注：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县、区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参加培训人员回执统一由市科协报送；</w:t>
      </w:r>
    </w:p>
    <w:p>
      <w:pPr>
        <w:spacing w:line="440" w:lineRule="exact"/>
        <w:ind w:right="-654" w:firstLine="320" w:firstLineChars="1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2.少数民族餐饮有特殊要求的请备注。</w:t>
      </w:r>
    </w:p>
    <w:p>
      <w:pPr>
        <w:spacing w:line="440" w:lineRule="exact"/>
        <w:ind w:right="-654" w:firstLine="210" w:firstLineChars="100"/>
        <w:rPr>
          <w:rFonts w:hint="eastAsia" w:ascii="仿宋_GB2312" w:eastAsia="仿宋_GB2312"/>
          <w:szCs w:val="21"/>
        </w:rPr>
      </w:pPr>
    </w:p>
    <w:p>
      <w:pPr>
        <w:spacing w:line="440" w:lineRule="exact"/>
        <w:ind w:right="-654" w:firstLine="210" w:firstLineChars="100"/>
        <w:rPr>
          <w:rFonts w:hint="eastAsia" w:ascii="仿宋_GB2312" w:eastAsia="仿宋_GB2312"/>
          <w:szCs w:val="21"/>
        </w:rPr>
      </w:pPr>
    </w:p>
    <w:p>
      <w:pPr>
        <w:spacing w:line="440" w:lineRule="exact"/>
        <w:ind w:right="-654" w:firstLine="210" w:firstLineChars="100"/>
        <w:rPr>
          <w:rFonts w:hint="eastAsia" w:ascii="仿宋_GB2312" w:eastAsia="仿宋_GB2312"/>
          <w:szCs w:val="21"/>
        </w:rPr>
      </w:pPr>
    </w:p>
    <w:p>
      <w:pPr>
        <w:spacing w:line="440" w:lineRule="exact"/>
        <w:ind w:right="-654" w:firstLine="210" w:firstLineChars="100"/>
        <w:rPr>
          <w:rFonts w:hint="eastAsia" w:ascii="仿宋_GB2312" w:eastAsia="仿宋_GB2312"/>
          <w:szCs w:val="21"/>
        </w:rPr>
      </w:pPr>
    </w:p>
    <w:p>
      <w:pPr>
        <w:spacing w:line="440" w:lineRule="exact"/>
        <w:ind w:right="-654" w:firstLine="210" w:firstLineChars="100"/>
        <w:rPr>
          <w:rFonts w:hint="eastAsia" w:ascii="仿宋_GB2312" w:eastAsia="仿宋_GB2312"/>
          <w:szCs w:val="21"/>
        </w:rPr>
      </w:pPr>
    </w:p>
    <w:p>
      <w:pPr>
        <w:spacing w:line="440" w:lineRule="exact"/>
        <w:ind w:right="-654" w:firstLine="210" w:firstLineChars="100"/>
        <w:rPr>
          <w:rFonts w:hint="eastAsia" w:ascii="仿宋_GB2312" w:eastAsia="仿宋_GB2312"/>
          <w:szCs w:val="21"/>
        </w:rPr>
      </w:pPr>
    </w:p>
    <w:p>
      <w:pPr>
        <w:spacing w:line="440" w:lineRule="exact"/>
        <w:ind w:right="-654" w:firstLine="210" w:firstLineChars="100"/>
        <w:rPr>
          <w:rFonts w:hint="eastAsia" w:ascii="仿宋_GB2312" w:eastAsia="仿宋_GB2312"/>
          <w:szCs w:val="21"/>
        </w:rPr>
      </w:pPr>
    </w:p>
    <w:p>
      <w:pPr>
        <w:spacing w:line="440" w:lineRule="exact"/>
        <w:ind w:right="-654" w:firstLine="210" w:firstLineChars="100"/>
        <w:rPr>
          <w:rFonts w:hint="eastAsia" w:ascii="仿宋_GB2312" w:eastAsia="仿宋_GB2312"/>
          <w:szCs w:val="21"/>
        </w:rPr>
      </w:pPr>
    </w:p>
    <w:p>
      <w:pPr>
        <w:spacing w:line="440" w:lineRule="exact"/>
        <w:ind w:right="-654" w:firstLine="210" w:firstLineChars="100"/>
        <w:rPr>
          <w:rFonts w:hint="eastAsia" w:ascii="仿宋_GB2312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35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笨熊（张建）</cp:lastModifiedBy>
  <dcterms:modified xsi:type="dcterms:W3CDTF">2018-08-27T01:12:04Z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