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辽宁省科协第九次代表大会主要议程</w:t>
      </w:r>
    </w:p>
    <w:tbl>
      <w:tblPr>
        <w:tblStyle w:val="7"/>
        <w:tblW w:w="14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2552"/>
        <w:gridCol w:w="382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tblHeader/>
          <w:jc w:val="center"/>
        </w:trPr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日 期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会议时间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会议地点</w:t>
            </w:r>
          </w:p>
        </w:tc>
        <w:tc>
          <w:tcPr>
            <w:tcW w:w="382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日   程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37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11月6日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14：30前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辽宁大厦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代表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报到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0-1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5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辽宁大厦</w:t>
            </w:r>
          </w:p>
        </w:tc>
        <w:tc>
          <w:tcPr>
            <w:tcW w:w="382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省科协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八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届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八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次常委会议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八届常委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5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30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-1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6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辽宁大厦</w:t>
            </w:r>
          </w:p>
        </w:tc>
        <w:tc>
          <w:tcPr>
            <w:tcW w:w="3827" w:type="dxa"/>
            <w:vAlign w:val="center"/>
          </w:tcPr>
          <w:p>
            <w:pPr>
              <w:spacing w:line="500" w:lineRule="exact"/>
              <w:ind w:left="95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预备会议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全体代表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6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0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0-1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6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辽宁大厦</w:t>
            </w:r>
          </w:p>
        </w:tc>
        <w:tc>
          <w:tcPr>
            <w:tcW w:w="3827" w:type="dxa"/>
            <w:vAlign w:val="center"/>
          </w:tcPr>
          <w:p>
            <w:pPr>
              <w:spacing w:line="500" w:lineRule="exact"/>
              <w:ind w:left="95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主席团第一次会议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主席团成员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37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11月7日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ind w:firstLine="160" w:firstLineChars="5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8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0-1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0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辽宁人民会堂</w:t>
            </w:r>
          </w:p>
        </w:tc>
        <w:tc>
          <w:tcPr>
            <w:tcW w:w="382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第一次全体会议（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开幕式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全体代表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  <w:r>
              <w:rPr>
                <w:rFonts w:ascii="仿宋" w:hAnsi="仿宋" w:eastAsia="仿宋"/>
                <w:sz w:val="32"/>
                <w:szCs w:val="32"/>
              </w:rPr>
              <w:t>0-1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:00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分组讨论会议室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分组讨论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各讨论组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  <w:r>
              <w:rPr>
                <w:rFonts w:ascii="仿宋" w:hAnsi="仿宋" w:eastAsia="仿宋"/>
                <w:sz w:val="32"/>
                <w:szCs w:val="32"/>
              </w:rPr>
              <w:t>0-1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辽宁大厦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主席团第二次会议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主席团成员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0-1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辽宁大厦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第二次全体会议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15:10-15:30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辽宁大厦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主席团第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三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次会议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主席团成员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40</w:t>
            </w:r>
            <w:r>
              <w:rPr>
                <w:rFonts w:ascii="仿宋" w:hAnsi="仿宋" w:eastAsia="仿宋"/>
                <w:sz w:val="32"/>
                <w:szCs w:val="32"/>
              </w:rPr>
              <w:t>-1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40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辽宁大厦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九届一次全委会议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九届委员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00</w:t>
            </w:r>
            <w:r>
              <w:rPr>
                <w:rFonts w:ascii="仿宋" w:hAnsi="仿宋" w:eastAsia="仿宋"/>
                <w:sz w:val="32"/>
                <w:szCs w:val="32"/>
              </w:rPr>
              <w:t>-1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00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辽宁大厦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第三次全体会议（闭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幕式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tabs>
                <w:tab w:val="left" w:pos="743"/>
              </w:tabs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代表离会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sz w:val="10"/>
          <w:szCs w:val="1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6124575" cy="0"/>
                <wp:effectExtent l="0" t="0" r="0" b="0"/>
                <wp:wrapNone/>
                <wp:docPr id="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3pt;margin-top:-0.15pt;height:0pt;width:482.25pt;z-index:251658240;mso-width-relative:page;mso-height-relative:page;" filled="f" stroked="t" coordsize="21600,21600" o:gfxdata="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b5mLc1AAAAAQBAAAPAAAAAAAAAAEAIAAAACIAAABkcnMv&#10;ZG93bnJldi54bWxQSwECFAAUAAAACACHTuJAMmvV4s4BAABrAwAADgAAAAAAAAABACAAAAAj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A"/>
    <w:rsid w:val="000464C0"/>
    <w:rsid w:val="000658B2"/>
    <w:rsid w:val="000B18E2"/>
    <w:rsid w:val="000D0375"/>
    <w:rsid w:val="001640B2"/>
    <w:rsid w:val="001F57EC"/>
    <w:rsid w:val="00210980"/>
    <w:rsid w:val="00212519"/>
    <w:rsid w:val="00225CF4"/>
    <w:rsid w:val="002A5183"/>
    <w:rsid w:val="002B0546"/>
    <w:rsid w:val="00315168"/>
    <w:rsid w:val="00330AEA"/>
    <w:rsid w:val="00366A12"/>
    <w:rsid w:val="00373EC0"/>
    <w:rsid w:val="003840A5"/>
    <w:rsid w:val="003C1FB2"/>
    <w:rsid w:val="003C5019"/>
    <w:rsid w:val="003E08DF"/>
    <w:rsid w:val="004049DA"/>
    <w:rsid w:val="004113D6"/>
    <w:rsid w:val="00423D66"/>
    <w:rsid w:val="004256EE"/>
    <w:rsid w:val="004449BA"/>
    <w:rsid w:val="00472AE1"/>
    <w:rsid w:val="00476D1F"/>
    <w:rsid w:val="0051402B"/>
    <w:rsid w:val="00523636"/>
    <w:rsid w:val="00583145"/>
    <w:rsid w:val="006375BC"/>
    <w:rsid w:val="006A26EB"/>
    <w:rsid w:val="006D5193"/>
    <w:rsid w:val="006F2CCB"/>
    <w:rsid w:val="00706851"/>
    <w:rsid w:val="007517F2"/>
    <w:rsid w:val="00761E12"/>
    <w:rsid w:val="00792704"/>
    <w:rsid w:val="007B6CCE"/>
    <w:rsid w:val="007D2FF4"/>
    <w:rsid w:val="007F2462"/>
    <w:rsid w:val="00821ACB"/>
    <w:rsid w:val="00821EFA"/>
    <w:rsid w:val="00843C27"/>
    <w:rsid w:val="008502CE"/>
    <w:rsid w:val="008571B0"/>
    <w:rsid w:val="008800C0"/>
    <w:rsid w:val="00887437"/>
    <w:rsid w:val="008A02E3"/>
    <w:rsid w:val="00911D28"/>
    <w:rsid w:val="0094171C"/>
    <w:rsid w:val="00952104"/>
    <w:rsid w:val="00984E05"/>
    <w:rsid w:val="009C79C5"/>
    <w:rsid w:val="009D4940"/>
    <w:rsid w:val="009F10CD"/>
    <w:rsid w:val="00A40B0D"/>
    <w:rsid w:val="00A81293"/>
    <w:rsid w:val="00A9775B"/>
    <w:rsid w:val="00AC21DE"/>
    <w:rsid w:val="00AE67EF"/>
    <w:rsid w:val="00B43AA3"/>
    <w:rsid w:val="00B70E81"/>
    <w:rsid w:val="00B76ADC"/>
    <w:rsid w:val="00BA08D8"/>
    <w:rsid w:val="00C13E0C"/>
    <w:rsid w:val="00C153BD"/>
    <w:rsid w:val="00C2223D"/>
    <w:rsid w:val="00C65085"/>
    <w:rsid w:val="00C67943"/>
    <w:rsid w:val="00C80344"/>
    <w:rsid w:val="00CD1FDB"/>
    <w:rsid w:val="00CD6E36"/>
    <w:rsid w:val="00CF52FB"/>
    <w:rsid w:val="00D9376C"/>
    <w:rsid w:val="00DB0E81"/>
    <w:rsid w:val="00DE2A9D"/>
    <w:rsid w:val="00DE4ACA"/>
    <w:rsid w:val="00E15E96"/>
    <w:rsid w:val="00E250EE"/>
    <w:rsid w:val="00E67E36"/>
    <w:rsid w:val="00E73A91"/>
    <w:rsid w:val="00E76C3E"/>
    <w:rsid w:val="00ED7F2B"/>
    <w:rsid w:val="00F121D6"/>
    <w:rsid w:val="00F35A24"/>
    <w:rsid w:val="00FA0C2E"/>
    <w:rsid w:val="124D44CF"/>
    <w:rsid w:val="2D304E54"/>
    <w:rsid w:val="519330D7"/>
    <w:rsid w:val="570C7911"/>
    <w:rsid w:val="641B7AF0"/>
    <w:rsid w:val="64837B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qFormat/>
    <w:uiPriority w:val="0"/>
    <w:pPr>
      <w:ind w:firstLine="611" w:firstLineChars="191"/>
    </w:pPr>
    <w:rPr>
      <w:rFonts w:eastAsia="仿宋_GB2312" w:asciiTheme="minorHAnsi" w:hAnsiTheme="minorHAnsi" w:cstheme="minorBidi"/>
      <w:sz w:val="32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2 Char"/>
    <w:link w:val="2"/>
    <w:qFormat/>
    <w:uiPriority w:val="0"/>
    <w:rPr>
      <w:rFonts w:eastAsia="仿宋_GB2312"/>
      <w:sz w:val="32"/>
      <w:szCs w:val="24"/>
    </w:rPr>
  </w:style>
  <w:style w:type="character" w:customStyle="1" w:styleId="14">
    <w:name w:val="正文文本缩进 2 Char1"/>
    <w:basedOn w:val="6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247</Words>
  <Characters>1414</Characters>
  <Lines>11</Lines>
  <Paragraphs>3</Paragraphs>
  <ScaleCrop>false</ScaleCrop>
  <LinksUpToDate>false</LinksUpToDate>
  <CharactersWithSpaces>1658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2018-10-24T07:17:00Z</dcterms:created>
  <dc:creator>admin</dc:creator>
  <cp:lastModifiedBy>Administrator</cp:lastModifiedBy>
  <cp:lastPrinted>2018-10-29T00:41:00Z</cp:lastPrinted>
  <dcterms:modified xsi:type="dcterms:W3CDTF">2018-10-29T08:11:22Z</dcterms:modified>
  <dc:title>辽科协发〔2018〕17号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